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790" w:rsidRDefault="00631545" w:rsidP="00C204E5">
      <w:pPr>
        <w:spacing w:line="276" w:lineRule="auto"/>
        <w:ind w:right="57"/>
        <w:jc w:val="center"/>
        <w:rPr>
          <w:b/>
          <w:bCs/>
          <w:szCs w:val="24"/>
        </w:rPr>
      </w:pPr>
      <w:r w:rsidRPr="00B116B1">
        <w:rPr>
          <w:b/>
          <w:bCs/>
          <w:szCs w:val="24"/>
        </w:rPr>
        <w:t>П</w:t>
      </w:r>
      <w:r w:rsidR="00B116B1">
        <w:rPr>
          <w:b/>
          <w:bCs/>
          <w:szCs w:val="24"/>
        </w:rPr>
        <w:t>ояснительная записка</w:t>
      </w:r>
    </w:p>
    <w:p w:rsidR="00C14561" w:rsidRDefault="00C14561" w:rsidP="00C204E5">
      <w:pPr>
        <w:spacing w:line="276" w:lineRule="auto"/>
        <w:ind w:right="57"/>
        <w:jc w:val="center"/>
        <w:rPr>
          <w:b/>
          <w:bCs/>
          <w:szCs w:val="24"/>
        </w:rPr>
      </w:pPr>
    </w:p>
    <w:p w:rsidR="00C14561" w:rsidRPr="00C14561" w:rsidRDefault="00C14561" w:rsidP="00C14561">
      <w:pPr>
        <w:suppressAutoHyphens w:val="0"/>
        <w:ind w:left="-567" w:right="140" w:firstLine="567"/>
        <w:jc w:val="both"/>
        <w:rPr>
          <w:bCs/>
          <w:iCs/>
        </w:rPr>
      </w:pPr>
      <w:proofErr w:type="gramStart"/>
      <w:r w:rsidRPr="00C14561">
        <w:rPr>
          <w:rFonts w:eastAsia="Calibri"/>
          <w:color w:val="000000"/>
          <w:shd w:val="clear" w:color="auto" w:fill="FFFFFF"/>
        </w:rPr>
        <w:t xml:space="preserve">Проект </w:t>
      </w:r>
      <w:r w:rsidRPr="00C14561">
        <w:rPr>
          <w:rFonts w:eastAsia="Calibri"/>
          <w:color w:val="000000"/>
          <w:shd w:val="clear" w:color="auto" w:fill="FFFFFF"/>
        </w:rPr>
        <w:t xml:space="preserve"> </w:t>
      </w:r>
      <w:r w:rsidRPr="00C14561">
        <w:rPr>
          <w:rFonts w:eastAsia="Calibri"/>
          <w:lang w:eastAsia="en-US"/>
        </w:rPr>
        <w:t>д</w:t>
      </w:r>
      <w:r w:rsidRPr="00C14561">
        <w:rPr>
          <w:bCs/>
          <w:iCs/>
        </w:rPr>
        <w:t xml:space="preserve">окументации по планировке территории, ограниченной </w:t>
      </w:r>
      <w:r>
        <w:rPr>
          <w:bCs/>
          <w:iCs/>
        </w:rPr>
        <w:t xml:space="preserve">               </w:t>
      </w:r>
      <w:r w:rsidRPr="00C14561">
        <w:rPr>
          <w:bCs/>
          <w:iCs/>
        </w:rPr>
        <w:t xml:space="preserve">ул. </w:t>
      </w:r>
      <w:proofErr w:type="spellStart"/>
      <w:r w:rsidRPr="00C14561">
        <w:rPr>
          <w:bCs/>
          <w:iCs/>
        </w:rPr>
        <w:t>Хользунова</w:t>
      </w:r>
      <w:proofErr w:type="spellEnd"/>
      <w:r w:rsidRPr="00C14561">
        <w:rPr>
          <w:bCs/>
          <w:iCs/>
        </w:rPr>
        <w:t>, ул. Связистов, ул. В</w:t>
      </w:r>
      <w:r w:rsidRPr="00C14561">
        <w:rPr>
          <w:bCs/>
          <w:iCs/>
        </w:rPr>
        <w:t xml:space="preserve">ерещагина, </w:t>
      </w:r>
      <w:r w:rsidRPr="00C14561">
        <w:rPr>
          <w:bCs/>
          <w:iCs/>
        </w:rPr>
        <w:t xml:space="preserve">ул. 45 стрелковой дивизии, </w:t>
      </w:r>
      <w:r>
        <w:rPr>
          <w:bCs/>
          <w:iCs/>
        </w:rPr>
        <w:t xml:space="preserve">       </w:t>
      </w:r>
      <w:r w:rsidRPr="00C14561">
        <w:rPr>
          <w:bCs/>
          <w:iCs/>
        </w:rPr>
        <w:t>ул. Курская в городском округе город Воронеж</w:t>
      </w:r>
      <w:r w:rsidR="00B06C29">
        <w:rPr>
          <w:bCs/>
          <w:iCs/>
        </w:rPr>
        <w:t>,</w:t>
      </w:r>
      <w:r w:rsidRPr="00C14561">
        <w:rPr>
          <w:bCs/>
          <w:iCs/>
        </w:rPr>
        <w:t xml:space="preserve"> подготовлен основании постановления администрации городского округа город Воронеж от 05.10.2020 № 942 «О подготовке документации по </w:t>
      </w:r>
      <w:r w:rsidRPr="00C14561">
        <w:rPr>
          <w:bCs/>
          <w:iCs/>
        </w:rPr>
        <w:t>планировке территории, ограниченной</w:t>
      </w:r>
      <w:r>
        <w:rPr>
          <w:bCs/>
          <w:iCs/>
        </w:rPr>
        <w:t xml:space="preserve"> ул. </w:t>
      </w:r>
      <w:proofErr w:type="spellStart"/>
      <w:r>
        <w:rPr>
          <w:bCs/>
          <w:iCs/>
        </w:rPr>
        <w:t>Хользунова</w:t>
      </w:r>
      <w:proofErr w:type="spellEnd"/>
      <w:r>
        <w:rPr>
          <w:bCs/>
          <w:iCs/>
        </w:rPr>
        <w:t xml:space="preserve">, ул. Связистов, </w:t>
      </w:r>
      <w:r w:rsidRPr="00C14561">
        <w:rPr>
          <w:bCs/>
          <w:iCs/>
        </w:rPr>
        <w:t xml:space="preserve">ул. Верещагина, ул. 45 стрелковой дивизии, </w:t>
      </w:r>
      <w:r>
        <w:rPr>
          <w:bCs/>
          <w:iCs/>
        </w:rPr>
        <w:t xml:space="preserve">       </w:t>
      </w:r>
      <w:r w:rsidRPr="00C14561">
        <w:rPr>
          <w:bCs/>
          <w:iCs/>
        </w:rPr>
        <w:t>ул. Курская в городском округе город Воронеж</w:t>
      </w:r>
      <w:r w:rsidR="00B06C29">
        <w:rPr>
          <w:bCs/>
          <w:iCs/>
        </w:rPr>
        <w:t>»</w:t>
      </w:r>
      <w:r w:rsidRPr="00C14561">
        <w:rPr>
          <w:bCs/>
          <w:iCs/>
        </w:rPr>
        <w:t>.</w:t>
      </w:r>
      <w:proofErr w:type="gramEnd"/>
    </w:p>
    <w:p w:rsidR="00C14561" w:rsidRPr="00C14561" w:rsidRDefault="00C14561" w:rsidP="00C14561">
      <w:pPr>
        <w:suppressAutoHyphens w:val="0"/>
        <w:ind w:left="-567" w:right="140" w:firstLine="567"/>
        <w:jc w:val="both"/>
        <w:rPr>
          <w:lang w:eastAsia="ru-RU"/>
        </w:rPr>
      </w:pPr>
      <w:r w:rsidRPr="00C14561">
        <w:rPr>
          <w:rFonts w:eastAsia="Calibri"/>
          <w:color w:val="000000"/>
          <w:shd w:val="clear" w:color="auto" w:fill="FFFFFF"/>
          <w:lang w:eastAsia="ru-RU"/>
        </w:rPr>
        <w:t xml:space="preserve">Заказчик - </w:t>
      </w:r>
      <w:r w:rsidRPr="00C14561">
        <w:rPr>
          <w:bCs/>
          <w:lang w:eastAsia="ru-RU"/>
        </w:rPr>
        <w:t>управление главного архитектора.</w:t>
      </w:r>
      <w:r w:rsidRPr="00C14561">
        <w:rPr>
          <w:lang w:eastAsia="ru-RU"/>
        </w:rPr>
        <w:t xml:space="preserve"> Проектная организация - МБУ «Архитектурно-градостроительный центр».</w:t>
      </w:r>
    </w:p>
    <w:p w:rsidR="00C14561" w:rsidRPr="00C14561" w:rsidRDefault="00C14561" w:rsidP="00C14561">
      <w:pPr>
        <w:suppressAutoHyphens w:val="0"/>
        <w:ind w:left="-567" w:right="140" w:firstLine="567"/>
        <w:jc w:val="both"/>
        <w:rPr>
          <w:lang w:eastAsia="ru-RU"/>
        </w:rPr>
      </w:pPr>
      <w:r w:rsidRPr="00C14561">
        <w:rPr>
          <w:lang w:eastAsia="ru-RU"/>
        </w:rPr>
        <w:t>Рассматриваемая территория площадью 28,8 га расположена в Коминтерновском районе городского округа город Воронеж в границах территории кадастровых кварталов 36:34:0204013, 36:34:0204025, 36:34:0204014, 36:34:0205001, 36:34:0204037, 36:34:0204038, 36:34:0205007.</w:t>
      </w:r>
    </w:p>
    <w:p w:rsidR="00C14561" w:rsidRPr="00C14561" w:rsidRDefault="00C14561" w:rsidP="00C14561">
      <w:pPr>
        <w:suppressAutoHyphens w:val="0"/>
        <w:ind w:left="-567" w:right="140" w:firstLine="567"/>
        <w:jc w:val="both"/>
        <w:rPr>
          <w:rFonts w:eastAsia="HG Mincho Light J"/>
          <w:color w:val="000000"/>
          <w:lang w:eastAsia="ru-RU"/>
        </w:rPr>
      </w:pPr>
      <w:r w:rsidRPr="00C14561">
        <w:rPr>
          <w:rFonts w:eastAsia="HG Mincho Light J"/>
          <w:color w:val="000000"/>
          <w:lang w:eastAsia="ru-RU"/>
        </w:rPr>
        <w:t>Элементами планировочной структуры рассматриваемой территории являются кварталы (площадные элементы – территории жилой и общественно-деловой застройки), разделенные улично-дорожной сетью (линейными объектами транспортной инфраструктуры). Границами кварталов являются красные линии. Параметры существующей застройки приведены в основной части проекта планировки на каждый из кварталов в соответствии с «СП 42.13330.2016. Свод правил. Градостроительство. Планировка и застройка городских и сельских поселений. Актуализированная редакция СНиП 2.07.01-89*».</w:t>
      </w:r>
    </w:p>
    <w:p w:rsidR="00C14561" w:rsidRPr="00C14561" w:rsidRDefault="00C14561" w:rsidP="00C14561">
      <w:pPr>
        <w:suppressAutoHyphens w:val="0"/>
        <w:ind w:left="-567" w:right="140" w:firstLine="567"/>
        <w:jc w:val="both"/>
        <w:rPr>
          <w:rFonts w:eastAsia="HG Mincho Light J"/>
          <w:color w:val="000000"/>
          <w:lang w:eastAsia="ru-RU"/>
        </w:rPr>
      </w:pPr>
      <w:r w:rsidRPr="00C14561">
        <w:rPr>
          <w:rFonts w:eastAsia="HG Mincho Light J"/>
          <w:color w:val="000000"/>
          <w:lang w:eastAsia="ru-RU"/>
        </w:rPr>
        <w:t>Проект планировки сохраняет в своей основе исторически сложившуюся структуру улиц, заложенную на предыдущих этапах развития города, его промышленной и селитебной части, учитывает природно-климатические и ландшафтные условия, выполнен с соблюдением положений Генерального плана.</w:t>
      </w:r>
    </w:p>
    <w:p w:rsidR="00C14561" w:rsidRPr="00C14561" w:rsidRDefault="00C14561" w:rsidP="00C14561">
      <w:pPr>
        <w:suppressAutoHyphens w:val="0"/>
        <w:ind w:left="-567" w:right="140" w:firstLine="567"/>
        <w:jc w:val="both"/>
        <w:rPr>
          <w:rFonts w:eastAsia="HG Mincho Light J"/>
          <w:color w:val="000000"/>
          <w:lang w:eastAsia="ru-RU"/>
        </w:rPr>
      </w:pPr>
      <w:r w:rsidRPr="00C14561">
        <w:rPr>
          <w:rFonts w:eastAsia="HG Mincho Light J"/>
          <w:color w:val="000000"/>
          <w:lang w:eastAsia="ru-RU"/>
        </w:rPr>
        <w:t xml:space="preserve">Генеральным планом предусмотрено преобразование транспортной инфраструктуры на рассматриваемой территории в отношении следующих магистральных улиц общегородского значения – 45 Стрелковой дивизии, Солнечная, Беговая, что учтено проектом при установлении красных линий и линий отступа от красных линий с максимальным приближением к объектам сложившегося землепользования. </w:t>
      </w:r>
    </w:p>
    <w:p w:rsidR="00C14561" w:rsidRPr="00C14561" w:rsidRDefault="00C14561" w:rsidP="00C14561">
      <w:pPr>
        <w:suppressAutoHyphens w:val="0"/>
        <w:ind w:left="-567" w:right="140" w:firstLine="567"/>
        <w:jc w:val="both"/>
        <w:rPr>
          <w:lang w:eastAsia="ru-RU"/>
        </w:rPr>
      </w:pPr>
      <w:r w:rsidRPr="00C14561">
        <w:rPr>
          <w:lang w:eastAsia="ru-RU"/>
        </w:rPr>
        <w:t xml:space="preserve">Проектом межевания территории предусмотрено установление красных линий и линий отступа от красных линий, а также образование 28 земельных участков, 23 из которых будут отнесены к территориям общего пользования и 5 формируются под существующими объектами. </w:t>
      </w:r>
    </w:p>
    <w:p w:rsidR="00C14561" w:rsidRPr="00C14561" w:rsidRDefault="00C14561" w:rsidP="00C14561">
      <w:pPr>
        <w:suppressAutoHyphens w:val="0"/>
        <w:ind w:left="-567" w:right="140" w:firstLine="567"/>
        <w:jc w:val="both"/>
        <w:rPr>
          <w:lang w:eastAsia="ru-RU"/>
        </w:rPr>
      </w:pPr>
      <w:r w:rsidRPr="00C14561">
        <w:rPr>
          <w:lang w:eastAsia="ru-RU"/>
        </w:rPr>
        <w:t xml:space="preserve">В соответствии с </w:t>
      </w:r>
      <w:proofErr w:type="spellStart"/>
      <w:r w:rsidRPr="00C14561">
        <w:rPr>
          <w:lang w:eastAsia="ru-RU"/>
        </w:rPr>
        <w:t>ГрК</w:t>
      </w:r>
      <w:proofErr w:type="spellEnd"/>
      <w:r w:rsidRPr="00C14561">
        <w:rPr>
          <w:lang w:eastAsia="ru-RU"/>
        </w:rPr>
        <w:t xml:space="preserve"> РФ проект подлежит рассмотрению на общественных обсуждениях.</w:t>
      </w:r>
    </w:p>
    <w:p w:rsidR="00C14561" w:rsidRPr="00C14561" w:rsidRDefault="00C14561" w:rsidP="00C14561">
      <w:pPr>
        <w:spacing w:line="276" w:lineRule="auto"/>
        <w:ind w:left="-567" w:right="140" w:firstLine="567"/>
        <w:jc w:val="both"/>
        <w:rPr>
          <w:b/>
          <w:bCs/>
        </w:rPr>
      </w:pPr>
    </w:p>
    <w:p w:rsidR="00C96CF2" w:rsidRDefault="00C96CF2" w:rsidP="00C14561">
      <w:pPr>
        <w:spacing w:line="276" w:lineRule="auto"/>
        <w:ind w:left="-709" w:right="140" w:firstLine="424"/>
        <w:jc w:val="both"/>
        <w:rPr>
          <w:b/>
          <w:bCs/>
          <w:szCs w:val="24"/>
        </w:rPr>
      </w:pPr>
    </w:p>
    <w:p w:rsidR="009E7BBE" w:rsidRDefault="009E7BBE" w:rsidP="00C14561">
      <w:pPr>
        <w:spacing w:line="276" w:lineRule="auto"/>
        <w:ind w:left="-709" w:right="140" w:firstLine="424"/>
        <w:jc w:val="both"/>
        <w:rPr>
          <w:b/>
          <w:bCs/>
          <w:szCs w:val="24"/>
        </w:rPr>
      </w:pPr>
      <w:bookmarkStart w:id="0" w:name="_GoBack"/>
      <w:bookmarkEnd w:id="0"/>
    </w:p>
    <w:sectPr w:rsidR="009E7BBE" w:rsidSect="00043534">
      <w:headerReference w:type="default" r:id="rId8"/>
      <w:pgSz w:w="11906" w:h="16838"/>
      <w:pgMar w:top="709" w:right="567" w:bottom="993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88C" w:rsidRDefault="006E188C" w:rsidP="003A2C90">
      <w:r>
        <w:separator/>
      </w:r>
    </w:p>
  </w:endnote>
  <w:endnote w:type="continuationSeparator" w:id="0">
    <w:p w:rsidR="006E188C" w:rsidRDefault="006E188C" w:rsidP="003A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tarSymbol, 'Arial Unicode MS'">
    <w:charset w:val="02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Arial, Arial">
    <w:charset w:val="00"/>
    <w:family w:val="swiss"/>
    <w:pitch w:val="default"/>
  </w:font>
  <w:font w:name="SchoolBook, 'Times New Roman'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  <w:sig w:usb0="00000201" w:usb1="00000000" w:usb2="00000000" w:usb3="00000000" w:csb0="00000004" w:csb1="00000000"/>
  </w:font>
  <w:font w:name="Kudriashov">
    <w:altName w:val="Times New Roman"/>
    <w:charset w:val="00"/>
    <w:family w:val="auto"/>
    <w:pitch w:val="variable"/>
  </w:font>
  <w:font w:name="Peterburg">
    <w:altName w:val="Times New Roman"/>
    <w:charset w:val="00"/>
    <w:family w:val="auto"/>
    <w:pitch w:val="variable"/>
  </w:font>
  <w:font w:name="HG Mincho Light J">
    <w:altName w:val="Times New Roman"/>
    <w:charset w:val="CC"/>
    <w:family w:val="auto"/>
    <w:pitch w:val="variable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88C" w:rsidRDefault="006E188C" w:rsidP="003A2C90">
      <w:r>
        <w:separator/>
      </w:r>
    </w:p>
  </w:footnote>
  <w:footnote w:type="continuationSeparator" w:id="0">
    <w:p w:rsidR="006E188C" w:rsidRDefault="006E188C" w:rsidP="003A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090338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1006E" w:rsidRPr="001A5AFE" w:rsidRDefault="00E1006E">
        <w:pPr>
          <w:pStyle w:val="ad"/>
          <w:jc w:val="center"/>
          <w:rPr>
            <w:sz w:val="24"/>
            <w:szCs w:val="24"/>
          </w:rPr>
        </w:pPr>
        <w:r w:rsidRPr="001A5AFE">
          <w:rPr>
            <w:sz w:val="24"/>
            <w:szCs w:val="24"/>
          </w:rPr>
          <w:fldChar w:fldCharType="begin"/>
        </w:r>
        <w:r w:rsidRPr="001A5AFE">
          <w:rPr>
            <w:sz w:val="24"/>
            <w:szCs w:val="24"/>
          </w:rPr>
          <w:instrText>PAGE   \* MERGEFORMAT</w:instrText>
        </w:r>
        <w:r w:rsidRPr="001A5AFE">
          <w:rPr>
            <w:sz w:val="24"/>
            <w:szCs w:val="24"/>
          </w:rPr>
          <w:fldChar w:fldCharType="separate"/>
        </w:r>
        <w:r w:rsidR="00C14561">
          <w:rPr>
            <w:noProof/>
            <w:sz w:val="24"/>
            <w:szCs w:val="24"/>
          </w:rPr>
          <w:t>2</w:t>
        </w:r>
        <w:r w:rsidRPr="001A5AFE">
          <w:rPr>
            <w:sz w:val="24"/>
            <w:szCs w:val="24"/>
          </w:rPr>
          <w:fldChar w:fldCharType="end"/>
        </w:r>
      </w:p>
    </w:sdtContent>
  </w:sdt>
  <w:p w:rsidR="00E1006E" w:rsidRDefault="00E1006E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FE6F7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CB02C326"/>
    <w:styleLink w:val="11"/>
    <w:lvl w:ilvl="0">
      <w:numFmt w:val="bullet"/>
      <w:lvlText w:val="*"/>
      <w:lvlJc w:val="left"/>
    </w:lvl>
  </w:abstractNum>
  <w:abstractNum w:abstractNumId="2">
    <w:nsid w:val="00000003"/>
    <w:multiLevelType w:val="singleLevel"/>
    <w:tmpl w:val="00000003"/>
    <w:styleLink w:val="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>
    <w:nsid w:val="00000005"/>
    <w:multiLevelType w:val="multilevel"/>
    <w:tmpl w:val="00000005"/>
    <w:styleLink w:val="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CD7109"/>
    <w:multiLevelType w:val="hybridMultilevel"/>
    <w:tmpl w:val="D22C7F6C"/>
    <w:lvl w:ilvl="0" w:tplc="9D843E0C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E28EFEBA">
      <w:numFmt w:val="bullet"/>
      <w:lvlText w:val=""/>
      <w:lvlJc w:val="left"/>
      <w:pPr>
        <w:ind w:left="1979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>
    <w:nsid w:val="05886E7E"/>
    <w:multiLevelType w:val="hybridMultilevel"/>
    <w:tmpl w:val="D5C8140E"/>
    <w:styleLink w:val="32"/>
    <w:lvl w:ilvl="0" w:tplc="0832DC88">
      <w:start w:val="1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>
    <w:nsid w:val="0796279E"/>
    <w:multiLevelType w:val="multilevel"/>
    <w:tmpl w:val="1302A0E8"/>
    <w:styleLink w:val="1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7">
    <w:nsid w:val="0C22312C"/>
    <w:multiLevelType w:val="multilevel"/>
    <w:tmpl w:val="21287F6C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21D76F2C"/>
    <w:multiLevelType w:val="multilevel"/>
    <w:tmpl w:val="04190023"/>
    <w:styleLink w:val="1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24353AEB"/>
    <w:multiLevelType w:val="hybridMultilevel"/>
    <w:tmpl w:val="B330DB76"/>
    <w:lvl w:ilvl="0" w:tplc="04190001">
      <w:start w:val="1"/>
      <w:numFmt w:val="bullet"/>
      <w:pStyle w:val="10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pStyle w:val="2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30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pStyle w:val="4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pStyle w:val="5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pStyle w:val="6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pStyle w:val="7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pStyle w:val="8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pStyle w:val="9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83F3823"/>
    <w:multiLevelType w:val="multilevel"/>
    <w:tmpl w:val="BE1E2682"/>
    <w:styleLink w:val="50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1">
    <w:nsid w:val="2A1E02B4"/>
    <w:multiLevelType w:val="multilevel"/>
    <w:tmpl w:val="04190023"/>
    <w:styleLink w:val="a0"/>
    <w:lvl w:ilvl="0">
      <w:start w:val="1"/>
      <w:numFmt w:val="upperRoman"/>
      <w:lvlText w:val="Статья %1."/>
      <w:lvlJc w:val="left"/>
      <w:pPr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>
    <w:nsid w:val="577A3287"/>
    <w:multiLevelType w:val="multilevel"/>
    <w:tmpl w:val="20FEF0C2"/>
    <w:styleLink w:val="3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3">
    <w:nsid w:val="620F18E5"/>
    <w:multiLevelType w:val="hybridMultilevel"/>
    <w:tmpl w:val="70EEBEF0"/>
    <w:styleLink w:val="20"/>
    <w:lvl w:ilvl="0" w:tplc="045C8032">
      <w:start w:val="1"/>
      <w:numFmt w:val="decimal"/>
      <w:lvlText w:val="%1)"/>
      <w:lvlJc w:val="left"/>
      <w:pPr>
        <w:tabs>
          <w:tab w:val="num" w:pos="1619"/>
        </w:tabs>
        <w:ind w:left="16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14">
    <w:nsid w:val="6D6A515B"/>
    <w:multiLevelType w:val="multilevel"/>
    <w:tmpl w:val="BBF89D3E"/>
    <w:styleLink w:val="WW8Num2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15">
    <w:nsid w:val="6E266A0C"/>
    <w:multiLevelType w:val="multilevel"/>
    <w:tmpl w:val="3BFECF2A"/>
    <w:styleLink w:val="2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6">
    <w:nsid w:val="7E90371B"/>
    <w:multiLevelType w:val="hybridMultilevel"/>
    <w:tmpl w:val="89BA33D8"/>
    <w:lvl w:ilvl="0" w:tplc="C5C834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6"/>
  </w:num>
  <w:num w:numId="6">
    <w:abstractNumId w:val="5"/>
  </w:num>
  <w:num w:numId="7">
    <w:abstractNumId w:val="3"/>
  </w:num>
  <w:num w:numId="8">
    <w:abstractNumId w:val="10"/>
  </w:num>
  <w:num w:numId="9">
    <w:abstractNumId w:val="14"/>
  </w:num>
  <w:num w:numId="10">
    <w:abstractNumId w:val="9"/>
  </w:num>
  <w:num w:numId="11">
    <w:abstractNumId w:val="8"/>
  </w:num>
  <w:num w:numId="12">
    <w:abstractNumId w:val="0"/>
  </w:num>
  <w:num w:numId="13">
    <w:abstractNumId w:val="2"/>
  </w:num>
  <w:num w:numId="14">
    <w:abstractNumId w:val="13"/>
  </w:num>
  <w:num w:numId="15">
    <w:abstractNumId w:val="11"/>
  </w:num>
  <w:num w:numId="16">
    <w:abstractNumId w:val="16"/>
  </w:num>
  <w:num w:numId="17">
    <w:abstractNumId w:val="4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545"/>
    <w:rsid w:val="00005BD2"/>
    <w:rsid w:val="00043534"/>
    <w:rsid w:val="00043926"/>
    <w:rsid w:val="00064D2E"/>
    <w:rsid w:val="00083813"/>
    <w:rsid w:val="0009332F"/>
    <w:rsid w:val="000A518F"/>
    <w:rsid w:val="000C43C9"/>
    <w:rsid w:val="000D240B"/>
    <w:rsid w:val="000F6061"/>
    <w:rsid w:val="000F7FC6"/>
    <w:rsid w:val="0011400F"/>
    <w:rsid w:val="00121687"/>
    <w:rsid w:val="001279AA"/>
    <w:rsid w:val="00133D63"/>
    <w:rsid w:val="00176660"/>
    <w:rsid w:val="00180E60"/>
    <w:rsid w:val="00183922"/>
    <w:rsid w:val="00184099"/>
    <w:rsid w:val="00191708"/>
    <w:rsid w:val="001A5AFE"/>
    <w:rsid w:val="001B4CF2"/>
    <w:rsid w:val="002042B3"/>
    <w:rsid w:val="00240E28"/>
    <w:rsid w:val="0025403B"/>
    <w:rsid w:val="0026230E"/>
    <w:rsid w:val="00285B40"/>
    <w:rsid w:val="00287193"/>
    <w:rsid w:val="002A2D11"/>
    <w:rsid w:val="002B29D3"/>
    <w:rsid w:val="002B6D8E"/>
    <w:rsid w:val="002D46F0"/>
    <w:rsid w:val="002D64D8"/>
    <w:rsid w:val="002E5051"/>
    <w:rsid w:val="003217DB"/>
    <w:rsid w:val="003273A3"/>
    <w:rsid w:val="003314C2"/>
    <w:rsid w:val="003337EB"/>
    <w:rsid w:val="00336027"/>
    <w:rsid w:val="00346671"/>
    <w:rsid w:val="003875A6"/>
    <w:rsid w:val="003A2C90"/>
    <w:rsid w:val="003C07A2"/>
    <w:rsid w:val="003C5477"/>
    <w:rsid w:val="003D5E67"/>
    <w:rsid w:val="003F52FB"/>
    <w:rsid w:val="00416BC6"/>
    <w:rsid w:val="00423B4A"/>
    <w:rsid w:val="00426FDC"/>
    <w:rsid w:val="00432BDD"/>
    <w:rsid w:val="00435102"/>
    <w:rsid w:val="00455AD5"/>
    <w:rsid w:val="004724EA"/>
    <w:rsid w:val="00493C29"/>
    <w:rsid w:val="0049441E"/>
    <w:rsid w:val="004957C4"/>
    <w:rsid w:val="004D3FB5"/>
    <w:rsid w:val="004D4681"/>
    <w:rsid w:val="004E24A8"/>
    <w:rsid w:val="004E5D34"/>
    <w:rsid w:val="004E6F19"/>
    <w:rsid w:val="004F3E1D"/>
    <w:rsid w:val="005070DB"/>
    <w:rsid w:val="00524D2C"/>
    <w:rsid w:val="0053249B"/>
    <w:rsid w:val="00552024"/>
    <w:rsid w:val="00554960"/>
    <w:rsid w:val="005575B6"/>
    <w:rsid w:val="00560162"/>
    <w:rsid w:val="00575B38"/>
    <w:rsid w:val="00591893"/>
    <w:rsid w:val="005B3B7C"/>
    <w:rsid w:val="005C2337"/>
    <w:rsid w:val="00614237"/>
    <w:rsid w:val="00631545"/>
    <w:rsid w:val="00644518"/>
    <w:rsid w:val="00656A20"/>
    <w:rsid w:val="006D113C"/>
    <w:rsid w:val="006E188C"/>
    <w:rsid w:val="006E4A8C"/>
    <w:rsid w:val="006E79C0"/>
    <w:rsid w:val="007172CF"/>
    <w:rsid w:val="00717B85"/>
    <w:rsid w:val="0072531E"/>
    <w:rsid w:val="0073770B"/>
    <w:rsid w:val="00750EDF"/>
    <w:rsid w:val="007957E5"/>
    <w:rsid w:val="007A655F"/>
    <w:rsid w:val="007E4728"/>
    <w:rsid w:val="007E51FA"/>
    <w:rsid w:val="007F491A"/>
    <w:rsid w:val="007F5541"/>
    <w:rsid w:val="00802161"/>
    <w:rsid w:val="00817CD7"/>
    <w:rsid w:val="0089076A"/>
    <w:rsid w:val="0089227E"/>
    <w:rsid w:val="008C1557"/>
    <w:rsid w:val="008D1464"/>
    <w:rsid w:val="008F6DBA"/>
    <w:rsid w:val="00924B08"/>
    <w:rsid w:val="009361AB"/>
    <w:rsid w:val="00941A4D"/>
    <w:rsid w:val="009553E9"/>
    <w:rsid w:val="0096067F"/>
    <w:rsid w:val="00962FDB"/>
    <w:rsid w:val="009661D6"/>
    <w:rsid w:val="009671D1"/>
    <w:rsid w:val="009740F3"/>
    <w:rsid w:val="009A2769"/>
    <w:rsid w:val="009A5F59"/>
    <w:rsid w:val="009D217B"/>
    <w:rsid w:val="009E26D1"/>
    <w:rsid w:val="009E7BBE"/>
    <w:rsid w:val="009F756C"/>
    <w:rsid w:val="00A06658"/>
    <w:rsid w:val="00A212F6"/>
    <w:rsid w:val="00A31141"/>
    <w:rsid w:val="00A33270"/>
    <w:rsid w:val="00A37A09"/>
    <w:rsid w:val="00A6110F"/>
    <w:rsid w:val="00A64BF1"/>
    <w:rsid w:val="00A64D90"/>
    <w:rsid w:val="00A73E10"/>
    <w:rsid w:val="00A85F34"/>
    <w:rsid w:val="00A92E8F"/>
    <w:rsid w:val="00AA2C55"/>
    <w:rsid w:val="00AB2488"/>
    <w:rsid w:val="00AB4059"/>
    <w:rsid w:val="00AD3950"/>
    <w:rsid w:val="00AF49C1"/>
    <w:rsid w:val="00B06C29"/>
    <w:rsid w:val="00B116B1"/>
    <w:rsid w:val="00B24454"/>
    <w:rsid w:val="00B34694"/>
    <w:rsid w:val="00B43168"/>
    <w:rsid w:val="00B47D0D"/>
    <w:rsid w:val="00B52F96"/>
    <w:rsid w:val="00B53022"/>
    <w:rsid w:val="00B57913"/>
    <w:rsid w:val="00B60129"/>
    <w:rsid w:val="00B61035"/>
    <w:rsid w:val="00B667BA"/>
    <w:rsid w:val="00BA3790"/>
    <w:rsid w:val="00BB2E9B"/>
    <w:rsid w:val="00BC2DD0"/>
    <w:rsid w:val="00BC2E7E"/>
    <w:rsid w:val="00BD6B82"/>
    <w:rsid w:val="00BE73B3"/>
    <w:rsid w:val="00C00239"/>
    <w:rsid w:val="00C136CB"/>
    <w:rsid w:val="00C14561"/>
    <w:rsid w:val="00C204E5"/>
    <w:rsid w:val="00C22F4E"/>
    <w:rsid w:val="00C234E4"/>
    <w:rsid w:val="00C24DC5"/>
    <w:rsid w:val="00C4075C"/>
    <w:rsid w:val="00C7786F"/>
    <w:rsid w:val="00C96CF2"/>
    <w:rsid w:val="00CA1BBB"/>
    <w:rsid w:val="00CB3621"/>
    <w:rsid w:val="00CC578F"/>
    <w:rsid w:val="00CD0470"/>
    <w:rsid w:val="00CD4E66"/>
    <w:rsid w:val="00D44594"/>
    <w:rsid w:val="00D66342"/>
    <w:rsid w:val="00D67E34"/>
    <w:rsid w:val="00D96686"/>
    <w:rsid w:val="00DA40A0"/>
    <w:rsid w:val="00DB6C10"/>
    <w:rsid w:val="00DB6F23"/>
    <w:rsid w:val="00DC09BE"/>
    <w:rsid w:val="00DC5BE1"/>
    <w:rsid w:val="00DF2300"/>
    <w:rsid w:val="00DF4799"/>
    <w:rsid w:val="00DF66F9"/>
    <w:rsid w:val="00E0746E"/>
    <w:rsid w:val="00E1006E"/>
    <w:rsid w:val="00E27C8F"/>
    <w:rsid w:val="00E51920"/>
    <w:rsid w:val="00E53810"/>
    <w:rsid w:val="00E87FCB"/>
    <w:rsid w:val="00EC1242"/>
    <w:rsid w:val="00EC1498"/>
    <w:rsid w:val="00EC401A"/>
    <w:rsid w:val="00ED1039"/>
    <w:rsid w:val="00F13B05"/>
    <w:rsid w:val="00F326FE"/>
    <w:rsid w:val="00F505A3"/>
    <w:rsid w:val="00F82309"/>
    <w:rsid w:val="00F82FED"/>
    <w:rsid w:val="00F85409"/>
    <w:rsid w:val="00F87804"/>
    <w:rsid w:val="00F97CD8"/>
    <w:rsid w:val="00FB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uiPriority w:val="1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2">
    <w:name w:val="Normal (Web)"/>
    <w:basedOn w:val="a1"/>
    <w:link w:val="af3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3">
    <w:name w:val="Обычный (веб) Знак"/>
    <w:link w:val="af2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4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5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6">
    <w:name w:val="Title"/>
    <w:basedOn w:val="Standard"/>
    <w:next w:val="Textbody"/>
    <w:link w:val="af7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7">
    <w:name w:val="Название Знак"/>
    <w:basedOn w:val="a2"/>
    <w:link w:val="af6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8">
    <w:name w:val="Subtitle"/>
    <w:basedOn w:val="af6"/>
    <w:next w:val="Textbody"/>
    <w:link w:val="af9"/>
    <w:qFormat/>
    <w:rsid w:val="001A5AFE"/>
    <w:pPr>
      <w:jc w:val="center"/>
    </w:pPr>
    <w:rPr>
      <w:i/>
      <w:iCs/>
    </w:rPr>
  </w:style>
  <w:style w:type="character" w:customStyle="1" w:styleId="af9">
    <w:name w:val="Подзаголовок Знак"/>
    <w:basedOn w:val="a2"/>
    <w:link w:val="af8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a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b">
    <w:name w:val="Plain Text"/>
    <w:aliases w:val=" Знак,Знак Знак Знак,Знак Знак Знак Знак"/>
    <w:basedOn w:val="a1"/>
    <w:link w:val="afc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c">
    <w:name w:val="Текст Знак"/>
    <w:aliases w:val=" Знак Знак,Знак Знак Знак Знак1,Знак Знак Знак Знак Знак"/>
    <w:basedOn w:val="a2"/>
    <w:link w:val="afb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d">
    <w:name w:val="List Paragraph"/>
    <w:aliases w:val="Заголовок мой1,СписокСТПр,Маркер,List Paragraph"/>
    <w:basedOn w:val="a1"/>
    <w:link w:val="afe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">
    <w:name w:val="Strong"/>
    <w:uiPriority w:val="22"/>
    <w:qFormat/>
    <w:rsid w:val="001A5AFE"/>
    <w:rPr>
      <w:b/>
      <w:bCs/>
    </w:rPr>
  </w:style>
  <w:style w:type="paragraph" w:customStyle="1" w:styleId="aff0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1">
    <w:name w:val="Body Text"/>
    <w:basedOn w:val="a1"/>
    <w:link w:val="aff2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2">
    <w:name w:val="Основной текст Знак"/>
    <w:basedOn w:val="a2"/>
    <w:link w:val="aff1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3">
    <w:name w:val="Ввод осн.текста"/>
    <w:basedOn w:val="a1"/>
    <w:link w:val="aff4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4">
    <w:name w:val="Ввод осн.текста Знак"/>
    <w:link w:val="aff3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5">
    <w:name w:val="Стандарт обычный"/>
    <w:basedOn w:val="a1"/>
    <w:link w:val="aff6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6">
    <w:name w:val="Стандарт обычный Знак"/>
    <w:link w:val="aff5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7">
    <w:name w:val="Subtle Emphasis"/>
    <w:uiPriority w:val="19"/>
    <w:qFormat/>
    <w:rsid w:val="001A5AFE"/>
    <w:rPr>
      <w:i/>
      <w:iCs/>
      <w:color w:val="808080"/>
    </w:rPr>
  </w:style>
  <w:style w:type="paragraph" w:styleId="aff8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9">
    <w:name w:val="Hyperlink"/>
    <w:uiPriority w:val="99"/>
    <w:rsid w:val="001A5AFE"/>
    <w:rPr>
      <w:color w:val="0000FF"/>
      <w:u w:val="single"/>
    </w:rPr>
  </w:style>
  <w:style w:type="character" w:styleId="affa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b">
    <w:name w:val="Document Map"/>
    <w:basedOn w:val="a1"/>
    <w:link w:val="affc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c">
    <w:name w:val="Схема документа Знак"/>
    <w:basedOn w:val="a2"/>
    <w:link w:val="affb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d">
    <w:name w:val="page number"/>
    <w:rsid w:val="001A5AFE"/>
  </w:style>
  <w:style w:type="table" w:customStyle="1" w:styleId="1d">
    <w:name w:val="Сетка таблицы1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e">
    <w:name w:val="footnote text"/>
    <w:basedOn w:val="a1"/>
    <w:link w:val="afff"/>
    <w:rsid w:val="001A5AFE"/>
    <w:rPr>
      <w:sz w:val="20"/>
      <w:szCs w:val="20"/>
      <w:lang w:val="x-none"/>
    </w:rPr>
  </w:style>
  <w:style w:type="character" w:customStyle="1" w:styleId="afff">
    <w:name w:val="Текст сноски Знак"/>
    <w:basedOn w:val="a2"/>
    <w:link w:val="affe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0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1">
    <w:name w:val="Body Text Indent"/>
    <w:basedOn w:val="a1"/>
    <w:link w:val="afff2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2">
    <w:name w:val="Основной текст с отступом Знак"/>
    <w:basedOn w:val="a2"/>
    <w:link w:val="afff1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3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4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5">
    <w:name w:val="Символ нумерации"/>
    <w:rsid w:val="001A5AFE"/>
  </w:style>
  <w:style w:type="character" w:customStyle="1" w:styleId="afff6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7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8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9">
    <w:name w:val="Заголовок таблицы"/>
    <w:basedOn w:val="aff0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a">
    <w:name w:val="Содержимое врезки"/>
    <w:basedOn w:val="aff1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b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c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d">
    <w:name w:val="Обычн. по центру"/>
    <w:basedOn w:val="a1"/>
    <w:link w:val="afffe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e">
    <w:name w:val="Обычн. по центру Знак"/>
    <w:link w:val="afffd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e">
    <w:name w:val="Абзац списка Знак"/>
    <w:aliases w:val="Заголовок мой1 Знак,СписокСТПр Знак,Маркер Знак,List Paragraph Знак"/>
    <w:link w:val="afd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0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1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uiPriority w:val="1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2">
    <w:name w:val="Normal (Web)"/>
    <w:basedOn w:val="a1"/>
    <w:link w:val="af3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3">
    <w:name w:val="Обычный (веб) Знак"/>
    <w:link w:val="af2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4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5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6">
    <w:name w:val="Title"/>
    <w:basedOn w:val="Standard"/>
    <w:next w:val="Textbody"/>
    <w:link w:val="af7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7">
    <w:name w:val="Название Знак"/>
    <w:basedOn w:val="a2"/>
    <w:link w:val="af6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8">
    <w:name w:val="Subtitle"/>
    <w:basedOn w:val="af6"/>
    <w:next w:val="Textbody"/>
    <w:link w:val="af9"/>
    <w:qFormat/>
    <w:rsid w:val="001A5AFE"/>
    <w:pPr>
      <w:jc w:val="center"/>
    </w:pPr>
    <w:rPr>
      <w:i/>
      <w:iCs/>
    </w:rPr>
  </w:style>
  <w:style w:type="character" w:customStyle="1" w:styleId="af9">
    <w:name w:val="Подзаголовок Знак"/>
    <w:basedOn w:val="a2"/>
    <w:link w:val="af8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a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b">
    <w:name w:val="Plain Text"/>
    <w:aliases w:val=" Знак,Знак Знак Знак,Знак Знак Знак Знак"/>
    <w:basedOn w:val="a1"/>
    <w:link w:val="afc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c">
    <w:name w:val="Текст Знак"/>
    <w:aliases w:val=" Знак Знак,Знак Знак Знак Знак1,Знак Знак Знак Знак Знак"/>
    <w:basedOn w:val="a2"/>
    <w:link w:val="afb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d">
    <w:name w:val="List Paragraph"/>
    <w:aliases w:val="Заголовок мой1,СписокСТПр,Маркер,List Paragraph"/>
    <w:basedOn w:val="a1"/>
    <w:link w:val="afe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">
    <w:name w:val="Strong"/>
    <w:uiPriority w:val="22"/>
    <w:qFormat/>
    <w:rsid w:val="001A5AFE"/>
    <w:rPr>
      <w:b/>
      <w:bCs/>
    </w:rPr>
  </w:style>
  <w:style w:type="paragraph" w:customStyle="1" w:styleId="aff0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1">
    <w:name w:val="Body Text"/>
    <w:basedOn w:val="a1"/>
    <w:link w:val="aff2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2">
    <w:name w:val="Основной текст Знак"/>
    <w:basedOn w:val="a2"/>
    <w:link w:val="aff1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3">
    <w:name w:val="Ввод осн.текста"/>
    <w:basedOn w:val="a1"/>
    <w:link w:val="aff4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4">
    <w:name w:val="Ввод осн.текста Знак"/>
    <w:link w:val="aff3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5">
    <w:name w:val="Стандарт обычный"/>
    <w:basedOn w:val="a1"/>
    <w:link w:val="aff6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6">
    <w:name w:val="Стандарт обычный Знак"/>
    <w:link w:val="aff5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7">
    <w:name w:val="Subtle Emphasis"/>
    <w:uiPriority w:val="19"/>
    <w:qFormat/>
    <w:rsid w:val="001A5AFE"/>
    <w:rPr>
      <w:i/>
      <w:iCs/>
      <w:color w:val="808080"/>
    </w:rPr>
  </w:style>
  <w:style w:type="paragraph" w:styleId="aff8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9">
    <w:name w:val="Hyperlink"/>
    <w:uiPriority w:val="99"/>
    <w:rsid w:val="001A5AFE"/>
    <w:rPr>
      <w:color w:val="0000FF"/>
      <w:u w:val="single"/>
    </w:rPr>
  </w:style>
  <w:style w:type="character" w:styleId="affa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b">
    <w:name w:val="Document Map"/>
    <w:basedOn w:val="a1"/>
    <w:link w:val="affc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c">
    <w:name w:val="Схема документа Знак"/>
    <w:basedOn w:val="a2"/>
    <w:link w:val="affb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d">
    <w:name w:val="page number"/>
    <w:rsid w:val="001A5AFE"/>
  </w:style>
  <w:style w:type="table" w:customStyle="1" w:styleId="1d">
    <w:name w:val="Сетка таблицы1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e">
    <w:name w:val="footnote text"/>
    <w:basedOn w:val="a1"/>
    <w:link w:val="afff"/>
    <w:rsid w:val="001A5AFE"/>
    <w:rPr>
      <w:sz w:val="20"/>
      <w:szCs w:val="20"/>
      <w:lang w:val="x-none"/>
    </w:rPr>
  </w:style>
  <w:style w:type="character" w:customStyle="1" w:styleId="afff">
    <w:name w:val="Текст сноски Знак"/>
    <w:basedOn w:val="a2"/>
    <w:link w:val="affe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0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1">
    <w:name w:val="Body Text Indent"/>
    <w:basedOn w:val="a1"/>
    <w:link w:val="afff2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2">
    <w:name w:val="Основной текст с отступом Знак"/>
    <w:basedOn w:val="a2"/>
    <w:link w:val="afff1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3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4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5">
    <w:name w:val="Символ нумерации"/>
    <w:rsid w:val="001A5AFE"/>
  </w:style>
  <w:style w:type="character" w:customStyle="1" w:styleId="afff6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7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8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9">
    <w:name w:val="Заголовок таблицы"/>
    <w:basedOn w:val="aff0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a">
    <w:name w:val="Содержимое врезки"/>
    <w:basedOn w:val="aff1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b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c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d">
    <w:name w:val="Обычн. по центру"/>
    <w:basedOn w:val="a1"/>
    <w:link w:val="afffe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e">
    <w:name w:val="Обычн. по центру Знак"/>
    <w:link w:val="afffd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e">
    <w:name w:val="Абзац списка Знак"/>
    <w:aliases w:val="Заголовок мой1 Знак,СписокСТПр Знак,Маркер Знак,List Paragraph Знак"/>
    <w:link w:val="afd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0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1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Барцев С.А.</dc:creator>
  <cp:lastModifiedBy>Изосимова Л.А.</cp:lastModifiedBy>
  <cp:revision>6</cp:revision>
  <cp:lastPrinted>2026-04-08T07:07:00Z</cp:lastPrinted>
  <dcterms:created xsi:type="dcterms:W3CDTF">2026-04-08T06:45:00Z</dcterms:created>
  <dcterms:modified xsi:type="dcterms:W3CDTF">2026-04-08T08:13:00Z</dcterms:modified>
</cp:coreProperties>
</file>